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1" w:rsidRPr="00E428BF" w:rsidRDefault="002650B1" w:rsidP="00E428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8BF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2650B1" w:rsidRPr="00E428BF" w:rsidRDefault="00E428BF" w:rsidP="00E428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428BF">
        <w:rPr>
          <w:rFonts w:ascii="Times New Roman" w:hAnsi="Times New Roman" w:cs="Times New Roman"/>
          <w:sz w:val="22"/>
          <w:szCs w:val="22"/>
        </w:rPr>
        <w:t>д</w:t>
      </w:r>
      <w:r w:rsidR="002650B1" w:rsidRPr="00E428BF">
        <w:rPr>
          <w:rFonts w:ascii="Times New Roman" w:hAnsi="Times New Roman" w:cs="Times New Roman"/>
          <w:sz w:val="22"/>
          <w:szCs w:val="22"/>
        </w:rPr>
        <w:t>вижимого имущества сельского поселения Сергиевск муниципального района Сергиевский Самарской области,</w:t>
      </w:r>
    </w:p>
    <w:p w:rsidR="00E01282" w:rsidRPr="00E428BF" w:rsidRDefault="002650B1" w:rsidP="00E42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8BF">
        <w:rPr>
          <w:rFonts w:ascii="Times New Roman" w:hAnsi="Times New Roman" w:cs="Times New Roman"/>
        </w:rPr>
        <w:t>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6"/>
        <w:gridCol w:w="5103"/>
        <w:gridCol w:w="1418"/>
        <w:gridCol w:w="1984"/>
        <w:gridCol w:w="2977"/>
      </w:tblGrid>
      <w:tr w:rsidR="002650B1" w:rsidRPr="00E428BF" w:rsidTr="00747AB3">
        <w:trPr>
          <w:trHeight w:val="84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Адрес, техническиехарактеристики,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2650B1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Памятник Сергию</w:t>
            </w:r>
            <w:r w:rsidR="00E428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Радонежскому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Центральная площадь, инвентарный номер 01010104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E428BF" w:rsidRDefault="002650B1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r w:rsidR="0059490A" w:rsidRPr="00E428BF">
              <w:rPr>
                <w:rFonts w:ascii="Times New Roman" w:hAnsi="Times New Roman" w:cs="Times New Roman"/>
                <w:sz w:val="22"/>
                <w:szCs w:val="22"/>
              </w:rPr>
              <w:t>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Ленина, инвентарный номер 01010105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Памятник воинам- землякам, погибшимв годы ВеликойОтечественной войны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Ленина, инвентарный номер 01010106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Памятник В.И. Ленину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Центральная площадь, инвентарный номер 01010107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Памятник «Аллеягероев»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Ленина, инвентарный номер 01010108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Обелиск Н.Краснова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Ленина (сквер), инвентарный номер 01010109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Обелиск воинам- землякам, погибшим в годы Великой</w:t>
            </w:r>
            <w:r w:rsidR="00E428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Боровка, ул. Юбилейная, инвентарный номер 01010110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Обелиск воинам – землякам, погибшим в годы Великой 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Успенка, ул. Полевая, инвентарный номер 01010111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  область, Сергиевский район, село  Успенка, инвентарный  номер 01010112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Детская площадка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Центральная площадь, инвентарный  номер 01010114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Лодка «Лагуна»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01380041-01380045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Лодка «Казанка»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01380046-01380050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детского игрового оборудования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Ленина, напротив жилого дома N 112, инвентарный номер110103039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Кооперативная (парк), ул. Комарова, ул. Гарина-Михайловского, </w:t>
            </w:r>
            <w:r w:rsidR="00747AB3" w:rsidRPr="00E4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нвентарный номер 01010039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1680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59490A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Ленина, ул. Рабочая, ул. Молодежная, ул. Пионерская, ул. Юбилейная, ул. Куйбышева, ул. Полевая, инвентарный номер 01010041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Крупской, ул.Кооперативная, ул.Гагарина, ул. Плеханова, ул. Ленина, инвентарныйномер 01010042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Николая Краснова, инвентарный номер 01010043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Гагарина, ул.  Петра Ганюшина, ул. Л.Толстого, ул.Первомайская, инвентарный  номер 01010044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3360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ул.Крупская, ул. Н. Краснова, ул. Матросова, инвентарный номер 01010045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ул.Л. Толстого, ул.Революционная, ул.Гагарина, ул. Н. Краснова, ул. Карла Маркса,  ул. Ленина, инвентарный     номер 01010046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2975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Набережная, ул. Николая Краснова, ул.Комарова, инвентарный номер 01010047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2695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Гарина-Михайловского, ул. Комарова, ул. Плеханова, инвентарный номер 01010048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Ленина, ул.Набережная, ул.Революционная,  инвентарный номер 01010049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2135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ул.Набережная, ул. Речная, ул. Сок,  ул. Бр. Тимашевых, ул. Районная,  ул.Терешковой, ул.Советская, ул.Комарова, ул. Петра Ганюшина, ул.КрутойТупик, инвентарный номер 01010050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6775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ул.Нагорная, инвентарный номер 01010051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</w:t>
            </w:r>
            <w:r w:rsidR="00747AB3"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ло Сергиевск, ул. Набережная, </w:t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ул. Н.Набережная, ул. Комарова, инвентарный номер 01010052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2730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ул.Л. Толстого, ул.Плеханова, ул.Островского, инвентарный номер 01010053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(фонари,</w:t>
            </w:r>
          </w:p>
          <w:p w:rsidR="00747AB3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 опоры, </w:t>
            </w:r>
          </w:p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провод)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Советская, ул. Фрунзе, ул.Карла Маркса, инвентарный номер 01010054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E428BF" w:rsidRDefault="00747AB3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AB3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br/>
              <w:t>3605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Лесная, ул. Лермонтова, ул. Ленина, инвентарный номер 01010055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ул.Северная, ул.Степная, инвентарный номер 01010056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br/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Самарская об</w:t>
            </w:r>
            <w:r w:rsidR="00747AB3"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ласть, Сергиевский район, село </w:t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Сергиевск, ул. Октябрьская, ул.Мира, ул. Восточная, ул. Звездная, ул.Солнечная, инвентарный номер 01010057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Аэродромная, инвентарный номер 01010058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 Сергиевск, ул. Советская, ул.  Карла Маркса, ул. Ленина, ул. Н. Краснова, ул. Революционная, инвентарный номер 01010059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Ограждение сквера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инвентарный номер 110101300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446560, Самарская область, Сергиевский район, село Успенка, инвентарный номер 110101329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7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446540, Самарская область, Сергиевский район, деревня Студёный Ключ, инвентарный номер 110101330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Шоссейная, инвентарный номер 110101326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26724,0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Шоссейная, инвентарный номер 110101327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30768,0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747AB3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446558, Самарская область, Сергиевский район, село Боровка, инвентарный номер 110101328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СРГ-208/250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-2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СРГ-301/250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СРГ-304/250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СРГ-305/250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446540, Самарская область, Сергиевский район, село Сергиевск</w:t>
            </w:r>
            <w:r w:rsidRPr="00E428BF">
              <w:rPr>
                <w:rFonts w:ascii="Times New Roman" w:hAnsi="Times New Roman" w:cs="Times New Roman"/>
                <w:color w:val="000000"/>
                <w:spacing w:val="-6"/>
              </w:rPr>
              <w:t xml:space="preserve">, </w:t>
            </w:r>
            <w:r w:rsidRPr="00E428BF">
              <w:rPr>
                <w:rFonts w:ascii="Times New Roman" w:hAnsi="Times New Roman" w:cs="Times New Roman"/>
              </w:rPr>
              <w:t xml:space="preserve">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Воздушная линия электропередач ВЛ 0,4кВ от КТП 10/0,4кВ 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СРГ-409/250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СРГ-411/250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0101104036</w:t>
            </w:r>
          </w:p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Воздушная линия электропередач ВЛ 0,4кВ от КТП 10/0,4кВ СРГ-414/160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11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СРГ-415/250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Воздушная линия электропередач ВЛ 0,4кВ от КТП 10/0,4кВ СРГ-423/250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446558, Самарская область, Сергиевский район, село Боровка</w:t>
            </w:r>
            <w:r w:rsidRPr="00E428BF">
              <w:rPr>
                <w:rFonts w:ascii="Times New Roman" w:hAnsi="Times New Roman" w:cs="Times New Roman"/>
                <w:color w:val="000000"/>
                <w:spacing w:val="-6"/>
              </w:rPr>
              <w:t xml:space="preserve">, </w:t>
            </w:r>
            <w:r w:rsidRPr="00E428BF">
              <w:rPr>
                <w:rFonts w:ascii="Times New Roman" w:hAnsi="Times New Roman" w:cs="Times New Roman"/>
              </w:rPr>
              <w:t xml:space="preserve">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Воздушная линия электропередач ВЛ 0,4кВ от КТП 10/0,4кВ СРГ-1413/1 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>КТП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10/0,4 кВ</w:t>
            </w:r>
            <w:r w:rsidRPr="00E428BF">
              <w:rPr>
                <w:rFonts w:ascii="Times New Roman" w:hAnsi="Times New Roman" w:cs="Times New Roman"/>
                <w:color w:val="000000"/>
                <w:spacing w:val="3"/>
              </w:rPr>
              <w:t xml:space="preserve">СВД-717/400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Воздушная линия электропередач ВЛ 0,4кВ от КТП 10/0,4кВ СВД-725/100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4375,0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Воздушная линия электропередач ВЛ 0,4кВ от КТП 10/0,4кВ СВД-731/100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Сергиевск,инвентарный номер </w:t>
            </w:r>
            <w:r w:rsidRPr="00E428BF">
              <w:rPr>
                <w:rFonts w:ascii="Times New Roman" w:hAnsi="Times New Roman" w:cs="Times New Roman"/>
                <w:color w:val="000000"/>
                <w:spacing w:val="-7"/>
              </w:rPr>
              <w:t>0101104090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LADA</w:t>
            </w: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 21074</w:t>
            </w:r>
            <w:r w:rsidR="00747AB3" w:rsidRPr="00E428BF">
              <w:rPr>
                <w:rFonts w:ascii="Times New Roman" w:hAnsi="Times New Roman" w:cs="Times New Roman"/>
                <w:color w:val="000000"/>
                <w:spacing w:val="-1"/>
              </w:rPr>
              <w:t xml:space="preserve">гос номер </w:t>
            </w:r>
          </w:p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color w:val="000000"/>
                <w:spacing w:val="-1"/>
              </w:rPr>
              <w:t>Н 191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4A3BDE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28BF">
              <w:rPr>
                <w:rFonts w:ascii="Times New Roman" w:hAnsi="Times New Roman" w:cs="Times New Roman"/>
                <w:b/>
              </w:rPr>
              <w:t>Универсальная спортивная пло</w:t>
            </w:r>
            <w:r w:rsidR="009B0F5B" w:rsidRPr="00E428BF">
              <w:rPr>
                <w:rFonts w:ascii="Times New Roman" w:hAnsi="Times New Roman" w:cs="Times New Roman"/>
                <w:b/>
              </w:rPr>
              <w:t>щадка</w:t>
            </w:r>
            <w:r w:rsidR="009B0F5B" w:rsidRPr="00E428BF">
              <w:rPr>
                <w:rFonts w:ascii="Times New Roman" w:hAnsi="Times New Roman" w:cs="Times New Roman"/>
              </w:rPr>
              <w:t xml:space="preserve">(стеклопластиковое ограждение площадки, защитное ограждение, покрытие (искусственная трава), основа хоккейной площадки, спортивное оборудование (ворота для мини футбола и гандбола (пара), ворота хоккейные (пара), волейбольные стойки (1 комплект), баскетбольная ферма (пара), освещение площадки (мачта освещения на 3 прожектора) – 6 шт., прожектор 400Вт – 18 шт., провод ПВС 3х2,5 – 27 м., провод ПВС 5х2,5 – 60 м., гибкая трубка ПВХ 25 – 27 м., гибкая трубка ПВХ 50 – 180 м., коробка распаячная – 6 шт., клемник – 6 шт., кабель – 180 м., щит навесной – 1 шт., счетчик активной энергии – 1 шт., автоматическийвыключатель </w:t>
            </w:r>
            <w:r w:rsidR="009B0F5B" w:rsidRPr="00E428BF">
              <w:rPr>
                <w:rFonts w:ascii="Times New Roman" w:hAnsi="Times New Roman" w:cs="Times New Roman"/>
              </w:rPr>
              <w:lastRenderedPageBreak/>
              <w:t>АЕ 2043 20 А – 1 шт., автоматический выключатель – 3ф 16 А -1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lastRenderedPageBreak/>
              <w:t>Самарская область, муниципальный район Сергиевский, с. Сергиевск, ул. Северная, участок № 74-А,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ул.Ленина, двор жилого дома № 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2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8BF">
              <w:rPr>
                <w:rFonts w:ascii="Times New Roman" w:hAnsi="Times New Roman" w:cs="Times New Roman"/>
                <w:b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ул.Ленина, двор жилого дома № 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Турник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ул.Ленина, двор жилого дома №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2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ул.Н.Краснова, двор жилого дома № 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ул.Строителей, двор жилого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ул.Советская, двор жилого дома № 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ул.М.Горького, двор жилого дома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ул.Ленина, двор жилого дома № 83а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Стойка баскетбольная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ул.Ленина, двор жилого дома № 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с.Сергиевск, ул.Строителей, двор жилого дома №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спортивной площадки-футбольного поля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Ворота с сеткой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 площадки для мини футбола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(ворота с сеткой)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lastRenderedPageBreak/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Сетка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Оборудование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волейбольной площадки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(стойка)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с.Боровка, ул.Юбилейная, д.34 около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Электросети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Автобусный павильон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Сергиевский район, с.Успенка по ул.Партизанская</w:t>
            </w:r>
          </w:p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8BF">
              <w:rPr>
                <w:rFonts w:ascii="Times New Roman" w:hAnsi="Times New Roman" w:cs="Times New Roman"/>
                <w:b/>
              </w:rPr>
              <w:t>с.Сергиевск, ул.Заводская, напротив дома 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428BF">
              <w:rPr>
                <w:rFonts w:ascii="Times New Roman" w:hAnsi="Times New Roman" w:cs="Times New Roman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Качалка на пружине 2-х местная «Вертолетик»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Качалка на пружине 2-х местная «Кабриолет»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428BF">
              <w:rPr>
                <w:rFonts w:ascii="Times New Roman" w:hAnsi="Times New Roman" w:cs="Times New Roman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Детский игровой комплекс: модуль 1;  модуль 2 (башня, лаз, переход); модуль 3 (рукоход, башня с шестом)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Туник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tabs>
                <w:tab w:val="left" w:pos="356"/>
              </w:tabs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z w:val="22"/>
                <w:szCs w:val="22"/>
              </w:rPr>
              <w:t>Парк военной техники: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Ограждениеиз металлоконструкций, пм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Постаменты,5 шт. (основание под технику)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96 м</w:t>
            </w:r>
            <w:r w:rsidRPr="00E428B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198"/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Площадка парка                                                                         (тротуарная плитка и бортовой камень)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1500 м</w:t>
            </w:r>
            <w:r w:rsidRPr="00E428B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E428BF">
        <w:trPr>
          <w:trHeight w:val="3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Скамейки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Светильники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E428BF">
        <w:trPr>
          <w:trHeight w:val="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Стойки опор СВ 110-3,5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Провод марки ПВГСнг-LS 3х1,5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E428BF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Провод СИП -4-4х35 (с 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lastRenderedPageBreak/>
              <w:t>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lastRenderedPageBreak/>
              <w:t xml:space="preserve">с. Сергиевск в районе автовокзала по ул. Ленина, </w:t>
            </w:r>
            <w:r w:rsidRPr="00E428BF">
              <w:rPr>
                <w:rFonts w:ascii="Times New Roman" w:hAnsi="Times New Roman" w:cs="Times New Roman"/>
              </w:rPr>
              <w:lastRenderedPageBreak/>
              <w:t>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Провод СИП-4 2х16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Оборудованная контейнерная площадка (6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с.Сергиевск, ул. Кооперативная, парк в центре 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15,75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Оборудованная контейнерная площадка (3шт.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с.Сергиевск, возле сквера имени Н.Краснова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Самарская область, Сергиевский район, с.Сергиевск, ул. Г. Михайловского, д.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HikVision IP-камера уличная вандалозащищенная мини IP-камера, день/ночь IP66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С. Сергиевск, ул. Ленина/ ул. К.Маркса, 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Оборудованная контейнерная площадка (3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с.Сергиевск, ул. Ленина, у дома № 79б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Оборудованная контейнерная 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площадка (4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с.Сергиевск, ул. Аэродромная, у дома №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Блок акустического оповещения; акустическая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система 300 Вт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инв.№400976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 Боровка,</w:t>
            </w:r>
          </w:p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ул. Юбилейная, 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Мусорные контейнеры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Самарская область, Сергиевский район, с. Сергиевск, ул. Ленина около дома № 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Самарская область, Сергиевский район, с. Сергиевск, ул. Ленина около дома №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Сергиевск, ул. Н.Краснова около дома №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Самарская область, Сергиевский район, с. Сергиевск, ул. Карла Маркса около дома №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Контейнерная площадка с 3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Самарская область, Сергиевский район, с. Сергиевск, ул. Революционная около дома №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Контейнерная площадка с 4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Самарская область, Сергиевский район, с. Сергиевск, ул. Лесная около дома № 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Стела с тумбой 1,8*1,4 (скала-серый мрамор)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Стела с тумбой 1,3*60 (прямоугольный-серый мрамор), 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с.Боровка, ул.Юбилейная, в районе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Памятник памяти земляков, героев Чернобыля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с.Сергиевск, ул.Советская, около д. №64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tabs>
                <w:tab w:val="left" w:pos="356"/>
              </w:tabs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napToGrid/>
                <w:sz w:val="22"/>
                <w:szCs w:val="22"/>
              </w:rPr>
              <w:t>Система видеонаблюдения,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Сетевой 4-х канальный видеорегистратор 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TRASSIRMininvrAnyIP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E428BF">
        <w:trPr>
          <w:trHeight w:hRule="exact" w:val="7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IP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-видеокамера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OptimusIP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-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012/1(2.8-12)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P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_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V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2035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Блок питания стабилизированный 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Optimus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 1230-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Всепогодная точка доступа 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WiFiNanostationlocoM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Всепогодная точка доступа 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WiFiNanostationlocoM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Жесткий диск для систем безопасности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WesternDigitalPurple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 3Тб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SATAIII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9B0F5B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Коммутатор на 5 портов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D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-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linkDES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-1005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428BF" w:rsidRDefault="009B0F5B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b/>
                <w:snapToGrid/>
                <w:sz w:val="22"/>
                <w:szCs w:val="22"/>
              </w:rPr>
              <w:t>Благоустройство пляжной зоны:</w:t>
            </w:r>
          </w:p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Пирс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Озеро Банное,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Навес от солнца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Раздевалка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Биотуалет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2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Доска объявлений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Ограждение, п.м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Знак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Шезлонг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Трибуна для зрителей, размер 10х3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BF" w:rsidRDefault="00F64ADE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Комплект       для</w:t>
            </w:r>
            <w:r w:rsidRPr="00E428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отдыха  (палатка)   </w:t>
            </w:r>
          </w:p>
          <w:p w:rsidR="00E428BF" w:rsidRDefault="00E428BF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ADE" w:rsidRPr="00E428BF" w:rsidRDefault="00F64ADE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 xml:space="preserve">01630082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Электростанция ВЛК-5000 ДС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309110104001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Скамейки из мет.труб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6314401010496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Решетки оконные (туалет у РДК)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013.3.0011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Кольцо на канате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013.3.0004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Сегмент большой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013.3.0008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Лестница из сетки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013.3.0005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Сегмент малый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013.3.0007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Сетка для подвесного моста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013.3.0006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Туалет одноочковый деревянный (на кладбищах)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013.3.0010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F84E92">
        <w:trPr>
          <w:trHeight w:hRule="exact"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 xml:space="preserve">Шлагбаум 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BARRIER-5000</w:t>
            </w: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, инв.№013.3.0009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F84E92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с. Сергиевск, ул. Ленина, въезд на центральную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F84E92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Тренажер Барабан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F84E92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F84E92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Тренажер Велосипед+Шаговый+Степ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F84E92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Тренажер Гимнаст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Лавочка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1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 xml:space="preserve">Автомобиль </w:t>
            </w:r>
            <w:r w:rsidRPr="00E428BF">
              <w:rPr>
                <w:rFonts w:ascii="Times New Roman" w:eastAsia="Calibri" w:hAnsi="Times New Roman" w:cs="Times New Roman"/>
                <w:color w:val="000000"/>
                <w:lang w:val="en-US"/>
              </w:rPr>
              <w:t>LADAGRANTA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, легковой, идентификационный номер (</w:t>
            </w:r>
            <w:r w:rsidRPr="00E428BF">
              <w:rPr>
                <w:rFonts w:ascii="Times New Roman" w:eastAsia="Calibri" w:hAnsi="Times New Roman" w:cs="Times New Roman"/>
                <w:color w:val="000000"/>
                <w:lang w:val="en-US"/>
              </w:rPr>
              <w:t>VIN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) ХТА 219010</w:t>
            </w:r>
            <w:r w:rsidRPr="00E428BF">
              <w:rPr>
                <w:rFonts w:ascii="Times New Roman" w:eastAsia="Calibri" w:hAnsi="Times New Roman" w:cs="Times New Roman"/>
                <w:color w:val="000000"/>
                <w:lang w:val="en-US"/>
              </w:rPr>
              <w:t>L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0658886</w:t>
            </w:r>
            <w:r w:rsidRPr="00E428B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color w:val="000000"/>
                <w:sz w:val="22"/>
                <w:szCs w:val="22"/>
              </w:rPr>
              <w:t>№ кузова ХТА 219010</w:t>
            </w:r>
            <w:r w:rsidRPr="00E428B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</w:t>
            </w:r>
            <w:r w:rsidRPr="00E428BF">
              <w:rPr>
                <w:rFonts w:ascii="Times New Roman" w:hAnsi="Times New Roman"/>
                <w:color w:val="000000"/>
                <w:sz w:val="22"/>
                <w:szCs w:val="22"/>
              </w:rPr>
              <w:t>0658886, модель, № двигателя 11186, 6866637, цвет кузова белый, выписка из электронного ПТС №164301002294055 от 19.12.2019 г., свидетельство о регистрации ТС 9916 119699 от 27.12.2019 г.государственный регистрационный знак В 176 МР 763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ЗИЛ 130 «Град»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428BF">
              <w:rPr>
                <w:rFonts w:ascii="Times New Roman" w:hAnsi="Times New Roman" w:cs="Times New Roman"/>
                <w:color w:val="000000"/>
              </w:rPr>
              <w:t xml:space="preserve"> .Инв.№ 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013.3.0012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1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Танк Т-72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428BF">
              <w:rPr>
                <w:rFonts w:ascii="Times New Roman" w:hAnsi="Times New Roman" w:cs="Times New Roman"/>
                <w:color w:val="000000"/>
              </w:rPr>
              <w:t xml:space="preserve"> . Инв.№ 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013.3.0013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Боевая машина «Пехота-1»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E428BF">
              <w:rPr>
                <w:rFonts w:ascii="Times New Roman" w:hAnsi="Times New Roman" w:cs="Times New Roman"/>
                <w:color w:val="000000"/>
              </w:rPr>
              <w:t xml:space="preserve"> Инв.№  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013.3.0014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Система «Гаубица»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428BF">
              <w:rPr>
                <w:rFonts w:ascii="Times New Roman" w:hAnsi="Times New Roman" w:cs="Times New Roman"/>
                <w:color w:val="000000"/>
              </w:rPr>
              <w:t xml:space="preserve"> . Инв.№ 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013.3.0015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eastAsia="Calibri" w:hAnsi="Times New Roman" w:cs="Times New Roman"/>
                <w:color w:val="000000"/>
              </w:rPr>
              <w:t>Противотанковая пушка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E428BF">
              <w:rPr>
                <w:rFonts w:ascii="Times New Roman" w:hAnsi="Times New Roman" w:cs="Times New Roman"/>
                <w:color w:val="000000"/>
              </w:rPr>
              <w:t xml:space="preserve"> Инв.№ </w:t>
            </w:r>
            <w:r w:rsidRPr="00E428BF">
              <w:rPr>
                <w:rFonts w:ascii="Times New Roman" w:eastAsia="Calibri" w:hAnsi="Times New Roman" w:cs="Times New Roman"/>
                <w:color w:val="000000"/>
              </w:rPr>
              <w:t>013.3.0016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Сосна ствольная «Виктория» стандарт хвоя – леска КСЛ19 (9 м.)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И</w:t>
            </w:r>
            <w:r w:rsidRPr="00E428BF">
              <w:rPr>
                <w:rFonts w:ascii="Times New Roman" w:eastAsia="Calibri" w:hAnsi="Times New Roman" w:cs="Times New Roman"/>
              </w:rPr>
              <w:t>н</w:t>
            </w:r>
            <w:r w:rsidRPr="00E428BF">
              <w:rPr>
                <w:rFonts w:ascii="Times New Roman" w:hAnsi="Times New Roman" w:cs="Times New Roman"/>
              </w:rPr>
              <w:t>в.</w:t>
            </w:r>
            <w:r w:rsidRPr="00E428BF">
              <w:rPr>
                <w:rFonts w:ascii="Times New Roman" w:eastAsia="Calibri" w:hAnsi="Times New Roman" w:cs="Times New Roman"/>
              </w:rPr>
              <w:t xml:space="preserve"> № 013.8.0007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Брусчатка вибропрессованная двухслойная, гладкая, цветная. Аллея памяти - «Бессмертная эскадрилья».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1600х300х2100.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1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Бетонная и железобетонная монолитная конструкция памятная стела  (крыло самолета).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Опора уличная 3,6 со светильником </w:t>
            </w:r>
            <w:r w:rsidRPr="00E428BF">
              <w:rPr>
                <w:rFonts w:ascii="Times New Roman" w:hAnsi="Times New Roman" w:cs="Times New Roman"/>
                <w:lang w:val="en-US"/>
              </w:rPr>
              <w:t>LED</w:t>
            </w:r>
            <w:r w:rsidRPr="00E428BF">
              <w:rPr>
                <w:rFonts w:ascii="Times New Roman" w:hAnsi="Times New Roman" w:cs="Times New Roman"/>
              </w:rPr>
              <w:t xml:space="preserve"> и </w:t>
            </w:r>
            <w:r w:rsidRPr="00E428BF">
              <w:rPr>
                <w:rFonts w:ascii="Times New Roman" w:hAnsi="Times New Roman" w:cs="Times New Roman"/>
                <w:lang w:val="en-US"/>
              </w:rPr>
              <w:t>RDB</w:t>
            </w:r>
            <w:r w:rsidRPr="00E428BF">
              <w:rPr>
                <w:rFonts w:ascii="Times New Roman" w:hAnsi="Times New Roman" w:cs="Times New Roman"/>
              </w:rPr>
              <w:t xml:space="preserve"> с подсветкой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Опора силовая огсф-0,4-9,0-0,1-ц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Кронштейны специальные на опорах для светильников сварные металлические, количество рожков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Светильник (консоль)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F64ADE" w:rsidRPr="00E428BF" w:rsidTr="00E428B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Детский игровой комплекс 5308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Ленина, напротив дома № 114</w:t>
            </w:r>
          </w:p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428BF" w:rsidRDefault="00F64ADE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1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Дорожка (брусчатка вибропрессованная двухслойная, гладкая, цветная, камень бортовой бетонный) -400м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72B48">
        <w:trPr>
          <w:trHeight w:hRule="exact" w:val="12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Сети уличного освещения (светильники уличного освещения;  опора – 4 шт., линия электропередачи 70м)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Скамья деревянная, размеры 1500х440х490мм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Щит информационный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Искусственная трава, 800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с. Сергиевск, ул.Ленина, напротив жилого дома № 114, спортивная площадка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Сетка двойного кручения 40 п.м  высотой 3 м.,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28BF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с. Сергиевск, ул.Ленина, напротив жилого дома № 114, спортивная площадка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18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Карла Маркса напротив дома № 55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52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Сергиевская напротив дома № 27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19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Ленина напротив дома № 112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77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Заводская напротив дома №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Цветник 1: каркас металлический,  2 чаши пластиковых </w:t>
            </w:r>
            <w:r w:rsidRPr="00E428BF">
              <w:rPr>
                <w:rFonts w:ascii="Times New Roman" w:hAnsi="Times New Roman" w:cs="Times New Roman"/>
              </w:rPr>
              <w:t>(9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Карла Маркса – от ул. Кооперативная до ул. П.Ганюшина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Цветник 2: каркас металлический,  1 чаша пластиковая </w:t>
            </w:r>
            <w:r w:rsidRPr="00E428BF">
              <w:rPr>
                <w:rFonts w:ascii="Times New Roman" w:hAnsi="Times New Roman" w:cs="Times New Roman"/>
              </w:rPr>
              <w:t>(5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Карла Маркса – от ул. Кооперативная до ул. П.Ганюшина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Скамья «Твонн», размеры 1600х600х900 мм</w:t>
            </w:r>
            <w:r w:rsidRPr="00E428BF">
              <w:rPr>
                <w:rFonts w:ascii="Times New Roman" w:hAnsi="Times New Roman" w:cs="Times New Roman"/>
              </w:rPr>
              <w:t>(10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Карла Маркса – от ул. Кооперативная до ул. П.Ганюшина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1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Урна переворачивающаяся из стального листа, на ножках из стальной трубы, окрашенная, размер 1100х485х235 мм</w:t>
            </w:r>
            <w:r w:rsidRPr="00E428BF">
              <w:rPr>
                <w:rFonts w:ascii="Times New Roman" w:hAnsi="Times New Roman" w:cs="Times New Roman"/>
              </w:rPr>
              <w:t xml:space="preserve"> (10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Карла Маркса – от ул. Кооперативная до ул. П.Ганюшина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Цветник 1: каркас металлический,  2 чаши пластиковых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Цветник 2: каркас металлический,  1 чаша пластиковая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Скамья «Твонн», размеры 1600х600х900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1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Урна переворачивающаяся из стального листа, на ножках из стальной трубы, окрашенная, размер 1100х485х235 мм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Детский игровой комплекс «Транспортный вертолет»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ул.Ленина напротив жил. дома №112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Фигура Дерево, арт.0085,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Фигура Арка, арт.1026,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Фигура Часы, арт.0021,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Фигура Дерево, арт.0085,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Фигура Арка, арт.1026,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Люк чугунный легкий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с. Сергиевск, ул. Ленина, от ул. Ленина, д.94 (ЦРБ) до ул. Карла Маркса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Люк чугунный легкий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с.Сергиевск, ул.Ленина (возле ЦРБ)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8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Парковка, асфальтобетонное покрытие, площадь 1075,0  кв.м</w:t>
            </w:r>
            <w:r w:rsidRPr="00E428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с.Сергиевск, ул.Советская д.66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Парковка, асфальтобетонное покрытие, площадь 570,0,0  кв.м</w:t>
            </w:r>
            <w:r w:rsidRPr="00E428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с.Сергиевск, ул.Г.Михайловского, д.27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Парковка, асфальтобетонное покрытие, площадь 2550,0,0  кв.м</w:t>
            </w:r>
            <w:r w:rsidRPr="00E428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с.Сергиевск, ул.Ленина (возле ЦРБ)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Ограждение: секция ограждения  2000*700, 20 шт.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Самарская область, Сергиевский район, с. Сергиевск, ул. Г.Михайловского, д.27 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Скамья «Твонн-3», размеры 1600х600х900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Самарская область, Сергиевский район, с. Сергиевск, ул. Г.Михайловского, д.27 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Кронштейн для консольных  и подвесныхсветильников, серия 1 (Стандарт), марка: 1.К1-1,5-1,5-ФЗ-ц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Светильник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  <w:lang w:val="en-US"/>
              </w:rPr>
              <w:t>SVT-U100-5000-YX</w:t>
            </w:r>
            <w:r w:rsidRPr="00E428BF">
              <w:rPr>
                <w:rFonts w:ascii="Times New Roman" w:eastAsia="Calibri" w:hAnsi="Times New Roman" w:cs="Times New Roman"/>
              </w:rPr>
              <w:t>Л1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 Сергиевск, ул. Г.Михайловского, д.27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8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Декоративное щебеночное покрытие, общая площадь 830,0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Самарская область, Сергиевский район, с.Сергиевск, ул.Карла Маркса (от ул.Ленина до ул. П.Ганюшина)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8B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2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8BF">
              <w:rPr>
                <w:rFonts w:ascii="Times New Roman" w:hAnsi="Times New Roman" w:cs="Times New Roman"/>
                <w:b/>
              </w:rPr>
              <w:t>Сети освещения (1 этап),в том числе:</w:t>
            </w:r>
            <w:r w:rsidRPr="00E428BF">
              <w:rPr>
                <w:rFonts w:ascii="Times New Roman" w:hAnsi="Times New Roman" w:cs="Times New Roman"/>
              </w:rPr>
              <w:t xml:space="preserve"> Опоры силовые ОГСФ-0,4-9,0-01-Ц, 25шт.; Кронштейн двухрожковый однонаправленный на конические опоры, серия 2 (Вектор) марка: 2.к2-1,5-1,5-ФЗ-ц, 25 шт ;Светильник </w:t>
            </w:r>
            <w:r w:rsidRPr="00E428BF">
              <w:rPr>
                <w:rFonts w:ascii="Times New Roman" w:hAnsi="Times New Roman" w:cs="Times New Roman"/>
                <w:lang w:val="en-US"/>
              </w:rPr>
              <w:t>SVT</w:t>
            </w:r>
            <w:r w:rsidRPr="00E428BF">
              <w:rPr>
                <w:rFonts w:ascii="Times New Roman" w:hAnsi="Times New Roman" w:cs="Times New Roman"/>
              </w:rPr>
              <w:t>-</w:t>
            </w:r>
            <w:r w:rsidRPr="00E428BF">
              <w:rPr>
                <w:rFonts w:ascii="Times New Roman" w:hAnsi="Times New Roman" w:cs="Times New Roman"/>
                <w:lang w:val="en-US"/>
              </w:rPr>
              <w:t>U</w:t>
            </w:r>
            <w:r w:rsidRPr="00E428BF">
              <w:rPr>
                <w:rFonts w:ascii="Times New Roman" w:hAnsi="Times New Roman" w:cs="Times New Roman"/>
              </w:rPr>
              <w:t>100-5000-</w:t>
            </w:r>
            <w:r w:rsidRPr="00E428BF">
              <w:rPr>
                <w:rFonts w:ascii="Times New Roman" w:hAnsi="Times New Roman" w:cs="Times New Roman"/>
                <w:lang w:val="en-US"/>
              </w:rPr>
              <w:t>YX</w:t>
            </w:r>
            <w:r w:rsidRPr="00E428BF">
              <w:rPr>
                <w:rFonts w:ascii="Times New Roman" w:hAnsi="Times New Roman" w:cs="Times New Roman"/>
              </w:rPr>
              <w:t>Л1, 50 шт.;Консоль, 25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Карла Маркса (от ул. Ленина до ул. П.Ганюшина)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72B48">
        <w:trPr>
          <w:trHeight w:hRule="exact"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8BF">
              <w:rPr>
                <w:rFonts w:ascii="Times New Roman" w:hAnsi="Times New Roman" w:cs="Times New Roman"/>
                <w:b/>
              </w:rPr>
              <w:t>Сети освещения (2 этап),в том числе:</w:t>
            </w:r>
            <w:r w:rsidRPr="00E428BF">
              <w:rPr>
                <w:rFonts w:ascii="Times New Roman" w:hAnsi="Times New Roman" w:cs="Times New Roman"/>
              </w:rPr>
              <w:t xml:space="preserve"> Опоры силовые ОГСФ-0,4-9,0-01-Ц, 25шт.; Кронштейн двухрожковый однонаправленный на конические опоры, серия 2 (Вектор) марка: 2.к2-1,5-1,5-ФЗ-ц, 25 шт ;Светильник </w:t>
            </w:r>
            <w:r w:rsidRPr="00E428BF">
              <w:rPr>
                <w:rFonts w:ascii="Times New Roman" w:hAnsi="Times New Roman" w:cs="Times New Roman"/>
                <w:lang w:val="en-US"/>
              </w:rPr>
              <w:t>SVT</w:t>
            </w:r>
            <w:r w:rsidRPr="00E428BF">
              <w:rPr>
                <w:rFonts w:ascii="Times New Roman" w:hAnsi="Times New Roman" w:cs="Times New Roman"/>
              </w:rPr>
              <w:t>-</w:t>
            </w:r>
            <w:r w:rsidRPr="00E428BF">
              <w:rPr>
                <w:rFonts w:ascii="Times New Roman" w:hAnsi="Times New Roman" w:cs="Times New Roman"/>
                <w:lang w:val="en-US"/>
              </w:rPr>
              <w:t>U</w:t>
            </w:r>
            <w:r w:rsidRPr="00E428BF">
              <w:rPr>
                <w:rFonts w:ascii="Times New Roman" w:hAnsi="Times New Roman" w:cs="Times New Roman"/>
              </w:rPr>
              <w:t>100-5000-</w:t>
            </w:r>
            <w:r w:rsidRPr="00E428BF">
              <w:rPr>
                <w:rFonts w:ascii="Times New Roman" w:hAnsi="Times New Roman" w:cs="Times New Roman"/>
                <w:lang w:val="en-US"/>
              </w:rPr>
              <w:t>YX</w:t>
            </w:r>
            <w:r w:rsidRPr="00E428BF">
              <w:rPr>
                <w:rFonts w:ascii="Times New Roman" w:hAnsi="Times New Roman" w:cs="Times New Roman"/>
              </w:rPr>
              <w:t>Л1, 50 шт.;Консоль, 25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Карла Маркса (от ул. Ленина до ул. П.Ганюшина)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72B48">
        <w:trPr>
          <w:trHeight w:hRule="exact" w:val="2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  <w:b/>
              </w:rPr>
              <w:t>Сети освещения, в том числе:</w:t>
            </w:r>
            <w:r w:rsidRPr="00E428BF">
              <w:rPr>
                <w:rFonts w:ascii="Times New Roman" w:hAnsi="Times New Roman" w:cs="Times New Roman"/>
              </w:rPr>
              <w:t xml:space="preserve"> Опоры силовые ОГСФ-0,4-9,0-01-Ц, 20 шт.;Кронштейн двухрожковый однонаправленный на конические опоры, серия 2 (Вектор) марка: 2.к2-1,5-1,5-ФЗ-ц, 20 шт; Светильник </w:t>
            </w:r>
            <w:r w:rsidRPr="00E428BF">
              <w:rPr>
                <w:rFonts w:ascii="Times New Roman" w:hAnsi="Times New Roman" w:cs="Times New Roman"/>
                <w:lang w:val="en-US"/>
              </w:rPr>
              <w:t>SVT</w:t>
            </w:r>
            <w:r w:rsidRPr="00E428BF">
              <w:rPr>
                <w:rFonts w:ascii="Times New Roman" w:hAnsi="Times New Roman" w:cs="Times New Roman"/>
              </w:rPr>
              <w:t>-</w:t>
            </w:r>
            <w:r w:rsidRPr="00E428BF">
              <w:rPr>
                <w:rFonts w:ascii="Times New Roman" w:hAnsi="Times New Roman" w:cs="Times New Roman"/>
                <w:lang w:val="en-US"/>
              </w:rPr>
              <w:t>U</w:t>
            </w:r>
            <w:r w:rsidRPr="00E428BF">
              <w:rPr>
                <w:rFonts w:ascii="Times New Roman" w:hAnsi="Times New Roman" w:cs="Times New Roman"/>
              </w:rPr>
              <w:t>100-5000-</w:t>
            </w:r>
            <w:r w:rsidRPr="00E428BF">
              <w:rPr>
                <w:rFonts w:ascii="Times New Roman" w:hAnsi="Times New Roman" w:cs="Times New Roman"/>
                <w:lang w:val="en-US"/>
              </w:rPr>
              <w:t>YX</w:t>
            </w:r>
            <w:r w:rsidRPr="00E428BF">
              <w:rPr>
                <w:rFonts w:ascii="Times New Roman" w:hAnsi="Times New Roman" w:cs="Times New Roman"/>
              </w:rPr>
              <w:t>Л1,40 шт.; Консоль, 20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 Сергиевск, ул. Советская (от ул. Фрунзе до ул. Ленина)</w:t>
            </w:r>
          </w:p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Декоративное щебеночное покрытие, общая площадь 700,0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с.Сергиевск, ул.Советская (от ул.Ленина до ул. Революционная)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Основание под цветники из плитки, 2х2 м, общая площадь 44,0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с.Сергиевск, ул.Советская (от ул.Кооперативная до ул. Н.Краснова)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E72B48" w:rsidRPr="00E428BF" w:rsidTr="00E428BF">
        <w:trPr>
          <w:trHeight w:hRule="exact" w:val="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Парковка, площадь 30 кв.м, асфальтобетонное покрытие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Самарская область, Сергиевский район, с.Сергиевск, ул.Советская напротив дома № 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28BF" w:rsidRDefault="00E72B48" w:rsidP="00E42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</w:tbl>
    <w:p w:rsidR="00D17DA1" w:rsidRPr="00E428BF" w:rsidRDefault="00D17DA1" w:rsidP="00E428BF">
      <w:pPr>
        <w:spacing w:after="0" w:line="240" w:lineRule="auto"/>
        <w:rPr>
          <w:rFonts w:ascii="Times New Roman" w:hAnsi="Times New Roman" w:cs="Times New Roman"/>
        </w:rPr>
      </w:pPr>
    </w:p>
    <w:sectPr w:rsidR="00D17DA1" w:rsidRPr="00E428BF" w:rsidSect="00747A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5C" w:rsidRDefault="00C4295C" w:rsidP="002650B1">
      <w:pPr>
        <w:spacing w:after="0" w:line="240" w:lineRule="auto"/>
      </w:pPr>
      <w:r>
        <w:separator/>
      </w:r>
    </w:p>
  </w:endnote>
  <w:endnote w:type="continuationSeparator" w:id="1">
    <w:p w:rsidR="00C4295C" w:rsidRDefault="00C4295C" w:rsidP="002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5C" w:rsidRDefault="00C4295C" w:rsidP="002650B1">
      <w:pPr>
        <w:spacing w:after="0" w:line="240" w:lineRule="auto"/>
      </w:pPr>
      <w:r>
        <w:separator/>
      </w:r>
    </w:p>
  </w:footnote>
  <w:footnote w:type="continuationSeparator" w:id="1">
    <w:p w:rsidR="00C4295C" w:rsidRDefault="00C4295C" w:rsidP="0026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82"/>
    <w:rsid w:val="00017EA3"/>
    <w:rsid w:val="000355EA"/>
    <w:rsid w:val="00045D48"/>
    <w:rsid w:val="00061D0C"/>
    <w:rsid w:val="00065D66"/>
    <w:rsid w:val="00085696"/>
    <w:rsid w:val="00086866"/>
    <w:rsid w:val="0009070E"/>
    <w:rsid w:val="000D2394"/>
    <w:rsid w:val="000E5C16"/>
    <w:rsid w:val="000E7C9C"/>
    <w:rsid w:val="00101139"/>
    <w:rsid w:val="0013374E"/>
    <w:rsid w:val="001656AD"/>
    <w:rsid w:val="0019363E"/>
    <w:rsid w:val="00195D40"/>
    <w:rsid w:val="001E3105"/>
    <w:rsid w:val="0025385B"/>
    <w:rsid w:val="002650B1"/>
    <w:rsid w:val="00265CB1"/>
    <w:rsid w:val="00282065"/>
    <w:rsid w:val="0029454A"/>
    <w:rsid w:val="002A53B6"/>
    <w:rsid w:val="002C0796"/>
    <w:rsid w:val="002E326E"/>
    <w:rsid w:val="002E73AA"/>
    <w:rsid w:val="002F49E3"/>
    <w:rsid w:val="002F71CE"/>
    <w:rsid w:val="002F73B4"/>
    <w:rsid w:val="0031756B"/>
    <w:rsid w:val="003303B6"/>
    <w:rsid w:val="003305C0"/>
    <w:rsid w:val="00331139"/>
    <w:rsid w:val="00337CF9"/>
    <w:rsid w:val="00375F9E"/>
    <w:rsid w:val="00396271"/>
    <w:rsid w:val="003B0C1A"/>
    <w:rsid w:val="003D1850"/>
    <w:rsid w:val="003F7BB2"/>
    <w:rsid w:val="00403BB3"/>
    <w:rsid w:val="00404339"/>
    <w:rsid w:val="00412FB4"/>
    <w:rsid w:val="00413E6A"/>
    <w:rsid w:val="004407FA"/>
    <w:rsid w:val="00485701"/>
    <w:rsid w:val="004A3BDE"/>
    <w:rsid w:val="004E4B3F"/>
    <w:rsid w:val="005211C7"/>
    <w:rsid w:val="005222DB"/>
    <w:rsid w:val="00524059"/>
    <w:rsid w:val="00540464"/>
    <w:rsid w:val="00551539"/>
    <w:rsid w:val="0059490A"/>
    <w:rsid w:val="005B74E7"/>
    <w:rsid w:val="005C0222"/>
    <w:rsid w:val="00621625"/>
    <w:rsid w:val="00622F84"/>
    <w:rsid w:val="00634C2D"/>
    <w:rsid w:val="0067228D"/>
    <w:rsid w:val="00687224"/>
    <w:rsid w:val="006965CE"/>
    <w:rsid w:val="006D0C59"/>
    <w:rsid w:val="006E3DC9"/>
    <w:rsid w:val="00747AB3"/>
    <w:rsid w:val="00763B11"/>
    <w:rsid w:val="007A6820"/>
    <w:rsid w:val="007B2D9C"/>
    <w:rsid w:val="00814092"/>
    <w:rsid w:val="00817AF8"/>
    <w:rsid w:val="0087004B"/>
    <w:rsid w:val="008A342B"/>
    <w:rsid w:val="00902054"/>
    <w:rsid w:val="00983D34"/>
    <w:rsid w:val="009B0F5B"/>
    <w:rsid w:val="00A23DC5"/>
    <w:rsid w:val="00A548A2"/>
    <w:rsid w:val="00A872D6"/>
    <w:rsid w:val="00AB43D1"/>
    <w:rsid w:val="00AB6B09"/>
    <w:rsid w:val="00B01E50"/>
    <w:rsid w:val="00B042BE"/>
    <w:rsid w:val="00B42E20"/>
    <w:rsid w:val="00B57351"/>
    <w:rsid w:val="00B72C5A"/>
    <w:rsid w:val="00B73ED7"/>
    <w:rsid w:val="00B759F1"/>
    <w:rsid w:val="00B87845"/>
    <w:rsid w:val="00BD6DBB"/>
    <w:rsid w:val="00C26FE6"/>
    <w:rsid w:val="00C4295C"/>
    <w:rsid w:val="00CE7DAF"/>
    <w:rsid w:val="00CF2F4B"/>
    <w:rsid w:val="00D17DA1"/>
    <w:rsid w:val="00D9273B"/>
    <w:rsid w:val="00DB195B"/>
    <w:rsid w:val="00DB6AB2"/>
    <w:rsid w:val="00DC57B6"/>
    <w:rsid w:val="00DD720E"/>
    <w:rsid w:val="00E01282"/>
    <w:rsid w:val="00E428BF"/>
    <w:rsid w:val="00E46AD9"/>
    <w:rsid w:val="00E72B48"/>
    <w:rsid w:val="00E8421E"/>
    <w:rsid w:val="00E93FB3"/>
    <w:rsid w:val="00EB475E"/>
    <w:rsid w:val="00EC4B3E"/>
    <w:rsid w:val="00F43D59"/>
    <w:rsid w:val="00F6279C"/>
    <w:rsid w:val="00F64ADE"/>
    <w:rsid w:val="00F84403"/>
    <w:rsid w:val="00F8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2"/>
  </w:style>
  <w:style w:type="paragraph" w:styleId="1">
    <w:name w:val="heading 1"/>
    <w:basedOn w:val="a"/>
    <w:next w:val="a"/>
    <w:link w:val="10"/>
    <w:qFormat/>
    <w:rsid w:val="00E01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1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0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1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0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012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1282"/>
    <w:pPr>
      <w:ind w:left="720"/>
      <w:contextualSpacing/>
    </w:pPr>
  </w:style>
  <w:style w:type="paragraph" w:customStyle="1" w:styleId="FR1">
    <w:name w:val="FR1"/>
    <w:rsid w:val="00E01282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101139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11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Обычный1"/>
    <w:rsid w:val="008700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0B1"/>
  </w:style>
  <w:style w:type="paragraph" w:styleId="ab">
    <w:name w:val="footer"/>
    <w:basedOn w:val="a"/>
    <w:link w:val="ac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0B1"/>
  </w:style>
  <w:style w:type="paragraph" w:customStyle="1" w:styleId="ConsPlusTitle">
    <w:name w:val="ConsPlusTitle"/>
    <w:rsid w:val="0026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C24-1F67-4D8F-AC38-3FBFD3F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25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2015-04-20T06:47:00Z</dcterms:created>
  <dcterms:modified xsi:type="dcterms:W3CDTF">2022-08-22T06:48:00Z</dcterms:modified>
</cp:coreProperties>
</file>